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04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Владельцам домашних животных напомнили, как подготовить питомцев к временному отъезду хозяев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У животных должно быть достаточно воды и еды. Желательно попросить кого-то их навещать на время отсутствия хозяев.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Специалисты комплекса городского хозяйства Москвы в период отпусков напоминают, что питомцы привязаны к привычному распорядку дня, общению с человеком и комфортной домашней обстановке, поэтому важно заранее позаботиться об их безопасности и благополучии. Длительное отсутствие хозяев может стат</w:t>
      </w:r>
      <w:r w:rsidRPr="00F21C68">
        <w:rPr>
          <w:rFonts w:ascii="Times New Roman" w:hAnsi="Times New Roman" w:cs="Times New Roman"/>
          <w:sz w:val="28"/>
          <w:szCs w:val="28"/>
        </w:rPr>
        <w:t>ь для них серьезным испытанием.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Собак оставлять одних в квартире дольше чем до вечера категорически нельзя. Здоровые кошки могут быть некоторое время одни, но максимум двое суток. При этом многие питомцы тяжело переносят о</w:t>
      </w:r>
      <w:r w:rsidRPr="00F21C68">
        <w:rPr>
          <w:rFonts w:ascii="Times New Roman" w:hAnsi="Times New Roman" w:cs="Times New Roman"/>
          <w:sz w:val="28"/>
          <w:szCs w:val="28"/>
        </w:rPr>
        <w:t>диночество и испытывают стресс.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О том, что животные остаются без присмотра, нередко узнают соседи. Операторы службы 112 города Москвы периодически принимают обращения от неравнодушных горожан, которые слышат продолжительный лай собак или жалобное мяуканье кошек в квартирах, где хо</w:t>
      </w:r>
      <w:r w:rsidRPr="00F21C68">
        <w:rPr>
          <w:rFonts w:ascii="Times New Roman" w:hAnsi="Times New Roman" w:cs="Times New Roman"/>
          <w:sz w:val="28"/>
          <w:szCs w:val="28"/>
        </w:rPr>
        <w:t>зяева уехали на несколько дней.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Важно помнить: благополучие питомца полностью зависит от его хозяина. Поэтому перед поездкой стоит заранее позаботиться о том, чтобы животное оставалось в безопасности и чувствовало себя комфортно даже в отсутствие владельца.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Чтобы отсутствие владельцев прошло для животного максимально комфортно, специалисты Департамента по делам гражданской обороны, чрезвычайным ситуациям и пожарной безопасности города Москвы рекомендуют заранее подготовить квартиру. Важно позаботиться о запасе воды. Нужно расставить по дому несколько мисок с ней или исполь</w:t>
      </w:r>
      <w:bookmarkStart w:id="0" w:name="_GoBack"/>
      <w:bookmarkEnd w:id="0"/>
      <w:r w:rsidRPr="00F21C68">
        <w:rPr>
          <w:rFonts w:ascii="Times New Roman" w:hAnsi="Times New Roman" w:cs="Times New Roman"/>
          <w:sz w:val="28"/>
          <w:szCs w:val="28"/>
        </w:rPr>
        <w:t>зовать автоматическую поилку. Важно, чтобы вода находилась отдель</w:t>
      </w:r>
      <w:r w:rsidRPr="00F21C68">
        <w:rPr>
          <w:rFonts w:ascii="Times New Roman" w:hAnsi="Times New Roman" w:cs="Times New Roman"/>
          <w:sz w:val="28"/>
          <w:szCs w:val="28"/>
        </w:rPr>
        <w:t>но от корма и туалетного лотка.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lastRenderedPageBreak/>
        <w:t>Хозяевам питомца необходимо подумать и о его регулярном кормлении. Для этого подойдет автоматическая кормушка, которая будет выдавать корм неб</w:t>
      </w:r>
      <w:r w:rsidRPr="00F21C68">
        <w:rPr>
          <w:rFonts w:ascii="Times New Roman" w:hAnsi="Times New Roman" w:cs="Times New Roman"/>
          <w:sz w:val="28"/>
          <w:szCs w:val="28"/>
        </w:rPr>
        <w:t>ольшими порциями по расписанию.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Для кошек рекомендуется установить дополнительный чистый лоток. Эти животные очень чувствительны к чистоте, а грязный лото</w:t>
      </w:r>
      <w:r w:rsidRPr="00F21C68">
        <w:rPr>
          <w:rFonts w:ascii="Times New Roman" w:hAnsi="Times New Roman" w:cs="Times New Roman"/>
          <w:sz w:val="28"/>
          <w:szCs w:val="28"/>
        </w:rPr>
        <w:t>к может стать причиной стресса.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 xml:space="preserve">Перед отъездом необходимо закрыть окна или использовать специальные защитные решетки для безопасного проветривания. Обычное </w:t>
      </w:r>
      <w:proofErr w:type="spellStart"/>
      <w:r w:rsidRPr="00F21C68">
        <w:rPr>
          <w:rFonts w:ascii="Times New Roman" w:hAnsi="Times New Roman" w:cs="Times New Roman"/>
          <w:sz w:val="28"/>
          <w:szCs w:val="28"/>
        </w:rPr>
        <w:t>микропроветривание</w:t>
      </w:r>
      <w:proofErr w:type="spellEnd"/>
      <w:r w:rsidRPr="00F21C68">
        <w:rPr>
          <w:rFonts w:ascii="Times New Roman" w:hAnsi="Times New Roman" w:cs="Times New Roman"/>
          <w:sz w:val="28"/>
          <w:szCs w:val="28"/>
        </w:rPr>
        <w:t xml:space="preserve"> представляет серьезную опасность: питомец может застрять в оконном проеме и получить тяжелые травмы. Кроме того, лучше убрать из зоны доступа животных все </w:t>
      </w:r>
      <w:r w:rsidRPr="00F21C68">
        <w:rPr>
          <w:rFonts w:ascii="Times New Roman" w:hAnsi="Times New Roman" w:cs="Times New Roman"/>
          <w:sz w:val="28"/>
          <w:szCs w:val="28"/>
        </w:rPr>
        <w:t>провода и отключить их от сети.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Специалисты также советуют заранее продумать, кто сможет навестить питомца во время отпуска, проверить его состояние, обновить воду и корм, а при необходимости уделить внимание и общение.</w:t>
      </w:r>
    </w:p>
    <w:p w:rsidR="00F21C68" w:rsidRPr="00F21C68" w:rsidRDefault="00F21C68" w:rsidP="00F21C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C68">
        <w:rPr>
          <w:rFonts w:ascii="Times New Roman" w:hAnsi="Times New Roman" w:cs="Times New Roman"/>
          <w:sz w:val="28"/>
          <w:szCs w:val="28"/>
        </w:rPr>
        <w:t>Ответственное отношение к домашним животным начинается с ежедневной заботы о них. Тем, кто только мечтает о четвероногом друге, познакомиться с кошками и собаками из городских приютов можно в сервисе «</w:t>
      </w:r>
      <w:proofErr w:type="spellStart"/>
      <w:r w:rsidRPr="00F21C68">
        <w:rPr>
          <w:rFonts w:ascii="Times New Roman" w:hAnsi="Times New Roman" w:cs="Times New Roman"/>
          <w:sz w:val="28"/>
          <w:szCs w:val="28"/>
        </w:rPr>
        <w:t>Моспитомец</w:t>
      </w:r>
      <w:proofErr w:type="spellEnd"/>
      <w:r w:rsidRPr="00F21C68">
        <w:rPr>
          <w:rFonts w:ascii="Times New Roman" w:hAnsi="Times New Roman" w:cs="Times New Roman"/>
          <w:sz w:val="28"/>
          <w:szCs w:val="28"/>
        </w:rPr>
        <w:t>» на mos.ru, где собраны анкеты животных, готовых обрести новый дом. Совместный проект столичного комплекса городского хозяйства и Департамента информационных технологий города Москвы позволяет подобрать питомца по фильтрам — возрасту, окрасу, длине шерсти и возрасту. К сервису подключены все 13 городских приютов.</w:t>
      </w:r>
    </w:p>
    <w:sectPr w:rsidR="00F21C68" w:rsidRPr="00F21C68" w:rsidSect="00F21C6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63"/>
    <w:rsid w:val="005C7804"/>
    <w:rsid w:val="00B96063"/>
    <w:rsid w:val="00F2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E166"/>
  <w15:chartTrackingRefBased/>
  <w15:docId w15:val="{529E3A6A-7210-4875-9B2E-8763CD99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2026-06-30T11:18:00Z</dcterms:created>
  <dcterms:modified xsi:type="dcterms:W3CDTF">2026-06-30T11:25:00Z</dcterms:modified>
</cp:coreProperties>
</file>